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B4" w:rsidRPr="00AF6EA1" w:rsidRDefault="009E3EB4" w:rsidP="009E3EB4">
      <w:pPr>
        <w:rPr>
          <w:rFonts w:ascii="Arial" w:hAnsi="Arial"/>
          <w:i/>
          <w:sz w:val="24"/>
          <w:szCs w:val="24"/>
        </w:rPr>
      </w:pPr>
      <w:r w:rsidRPr="00AF6EA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6587C7C6" wp14:editId="2507EFB7">
            <wp:simplePos x="0" y="0"/>
            <wp:positionH relativeFrom="column">
              <wp:posOffset>37465</wp:posOffset>
            </wp:positionH>
            <wp:positionV relativeFrom="paragraph">
              <wp:posOffset>635</wp:posOffset>
            </wp:positionV>
            <wp:extent cx="1090930" cy="1113155"/>
            <wp:effectExtent l="0" t="0" r="0" b="0"/>
            <wp:wrapSquare wrapText="bothSides"/>
            <wp:docPr id="1" name="Picture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67" b="50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EA1">
        <w:rPr>
          <w:rFonts w:ascii="Arial" w:hAnsi="Arial"/>
          <w:i/>
          <w:sz w:val="24"/>
          <w:szCs w:val="24"/>
        </w:rPr>
        <w:t>Southern Tablelands Ecosystems Park - a developing regional botanic garden, education and ecosystem recovery centre for the Southern Tablelands</w:t>
      </w:r>
    </w:p>
    <w:p w:rsidR="009E3EB4" w:rsidRPr="00AF6EA1" w:rsidRDefault="009E3EB4" w:rsidP="009E3EB4">
      <w:pPr>
        <w:outlineLvl w:val="0"/>
        <w:rPr>
          <w:rFonts w:ascii="Arial" w:hAnsi="Arial"/>
          <w:sz w:val="24"/>
          <w:szCs w:val="24"/>
        </w:rPr>
      </w:pPr>
      <w:r w:rsidRPr="00AF6EA1">
        <w:rPr>
          <w:rFonts w:ascii="Arial" w:hAnsi="Arial"/>
          <w:sz w:val="24"/>
          <w:szCs w:val="24"/>
        </w:rPr>
        <w:t>ABN: 60834573059</w:t>
      </w:r>
    </w:p>
    <w:p w:rsidR="009E3EB4" w:rsidRPr="00AF6EA1" w:rsidRDefault="009E3EB4" w:rsidP="009E3EB4">
      <w:pPr>
        <w:rPr>
          <w:rFonts w:ascii="Arial" w:hAnsi="Arial"/>
          <w:i/>
          <w:sz w:val="24"/>
          <w:szCs w:val="24"/>
        </w:rPr>
      </w:pPr>
      <w:r w:rsidRPr="00AF6EA1">
        <w:rPr>
          <w:rFonts w:ascii="Arial" w:hAnsi="Arial"/>
          <w:i/>
          <w:sz w:val="24"/>
          <w:szCs w:val="24"/>
        </w:rPr>
        <w:t>Web http://www.step.asn.au</w:t>
      </w:r>
    </w:p>
    <w:p w:rsidR="009E3EB4" w:rsidRPr="00AF6EA1" w:rsidRDefault="009E3EB4" w:rsidP="009E3EB4">
      <w:pPr>
        <w:rPr>
          <w:rFonts w:ascii="Arial" w:hAnsi="Arial"/>
          <w:i/>
          <w:sz w:val="24"/>
          <w:szCs w:val="24"/>
        </w:rPr>
      </w:pPr>
      <w:r w:rsidRPr="00AF6EA1">
        <w:rPr>
          <w:rFonts w:ascii="Arial" w:hAnsi="Arial"/>
          <w:i/>
          <w:sz w:val="24"/>
          <w:szCs w:val="24"/>
        </w:rPr>
        <w:t>email membership@step.asn.au</w:t>
      </w:r>
    </w:p>
    <w:p w:rsidR="009E3EB4" w:rsidRPr="00AF6EA1" w:rsidRDefault="009E3EB4" w:rsidP="009E3EB4">
      <w:pPr>
        <w:rPr>
          <w:sz w:val="24"/>
          <w:szCs w:val="24"/>
        </w:rPr>
      </w:pPr>
    </w:p>
    <w:p w:rsidR="00172BAF" w:rsidRPr="00AF6EA1" w:rsidRDefault="009E3EB4" w:rsidP="009E3EB4">
      <w:pPr>
        <w:outlineLvl w:val="0"/>
        <w:rPr>
          <w:rFonts w:ascii="Lucida Handwriting" w:hAnsi="Lucida Handwriting"/>
          <w:b/>
          <w:sz w:val="24"/>
          <w:szCs w:val="24"/>
        </w:rPr>
      </w:pPr>
      <w:r w:rsidRPr="00AF6EA1">
        <w:rPr>
          <w:rFonts w:ascii="Lucida Handwriting" w:hAnsi="Lucida Handwriting"/>
          <w:b/>
          <w:sz w:val="24"/>
          <w:szCs w:val="24"/>
        </w:rPr>
        <w:t xml:space="preserve">  </w:t>
      </w:r>
    </w:p>
    <w:p w:rsidR="009E3EB4" w:rsidRPr="00AF6EA1" w:rsidRDefault="009E3EB4" w:rsidP="00AF6EA1">
      <w:pPr>
        <w:jc w:val="center"/>
        <w:outlineLvl w:val="0"/>
        <w:rPr>
          <w:rFonts w:ascii="Lucida Handwriting" w:hAnsi="Lucida Handwriting"/>
          <w:b/>
          <w:sz w:val="24"/>
          <w:szCs w:val="24"/>
        </w:rPr>
      </w:pPr>
      <w:r w:rsidRPr="00AF6EA1">
        <w:rPr>
          <w:rFonts w:ascii="Lucida Handwriting" w:hAnsi="Lucida Handwriting"/>
          <w:b/>
          <w:sz w:val="24"/>
          <w:szCs w:val="24"/>
        </w:rPr>
        <w:t>STEP Membership Form</w:t>
      </w:r>
    </w:p>
    <w:p w:rsidR="002C1F91" w:rsidRPr="00AF6EA1" w:rsidRDefault="002C1F91" w:rsidP="009E3EB4">
      <w:pPr>
        <w:outlineLvl w:val="0"/>
        <w:rPr>
          <w:rFonts w:ascii="Lucida Handwriting" w:hAnsi="Lucida Handwriting"/>
          <w:b/>
          <w:sz w:val="24"/>
          <w:szCs w:val="24"/>
        </w:rPr>
      </w:pPr>
    </w:p>
    <w:p w:rsidR="009E3EB4" w:rsidRPr="00AF6EA1" w:rsidRDefault="009E3EB4" w:rsidP="009E3EB4">
      <w:pPr>
        <w:spacing w:before="120"/>
        <w:outlineLvl w:val="0"/>
        <w:rPr>
          <w:sz w:val="24"/>
          <w:szCs w:val="24"/>
        </w:rPr>
      </w:pPr>
      <w:r w:rsidRPr="00AF6EA1">
        <w:rPr>
          <w:sz w:val="24"/>
          <w:szCs w:val="24"/>
        </w:rPr>
        <w:t>Please tick appropriate box</w:t>
      </w:r>
    </w:p>
    <w:p w:rsidR="009E3EB4" w:rsidRPr="00AF6EA1" w:rsidRDefault="009E3EB4" w:rsidP="009E3EB4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AF6EA1">
        <w:rPr>
          <w:sz w:val="24"/>
          <w:szCs w:val="24"/>
        </w:rPr>
        <w:t>Corporate membership $200</w:t>
      </w:r>
    </w:p>
    <w:p w:rsidR="009E3EB4" w:rsidRPr="00AF6EA1" w:rsidRDefault="009E3EB4" w:rsidP="009E3EB4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AF6EA1">
        <w:rPr>
          <w:sz w:val="24"/>
          <w:szCs w:val="24"/>
        </w:rPr>
        <w:t>Large incorporated organisations - $100</w:t>
      </w:r>
    </w:p>
    <w:p w:rsidR="009E3EB4" w:rsidRPr="00AF6EA1" w:rsidRDefault="009E3EB4" w:rsidP="009E3EB4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AF6EA1">
        <w:rPr>
          <w:sz w:val="24"/>
          <w:szCs w:val="24"/>
        </w:rPr>
        <w:t>Non-profit organisations     -  $50</w:t>
      </w:r>
    </w:p>
    <w:p w:rsidR="009E3EB4" w:rsidRPr="00AF6EA1" w:rsidRDefault="009E3EB4" w:rsidP="009E3EB4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AF6EA1">
        <w:rPr>
          <w:sz w:val="24"/>
          <w:szCs w:val="24"/>
        </w:rPr>
        <w:t>Individual and family memberships - $20</w:t>
      </w:r>
    </w:p>
    <w:p w:rsidR="009E3EB4" w:rsidRPr="00AF6EA1" w:rsidRDefault="009E3EB4" w:rsidP="009E3EB4">
      <w:pPr>
        <w:spacing w:before="120"/>
        <w:outlineLvl w:val="0"/>
        <w:rPr>
          <w:sz w:val="24"/>
          <w:szCs w:val="24"/>
        </w:rPr>
      </w:pPr>
      <w:r w:rsidRPr="00AF6EA1">
        <w:rPr>
          <w:sz w:val="24"/>
          <w:szCs w:val="24"/>
        </w:rPr>
        <w:t>Date…………</w:t>
      </w:r>
    </w:p>
    <w:p w:rsidR="009E3EB4" w:rsidRPr="00AF6EA1" w:rsidRDefault="009E3EB4" w:rsidP="009E3EB4">
      <w:pPr>
        <w:spacing w:before="120"/>
        <w:outlineLvl w:val="0"/>
        <w:rPr>
          <w:b/>
          <w:sz w:val="24"/>
          <w:szCs w:val="24"/>
        </w:rPr>
      </w:pPr>
      <w:r w:rsidRPr="00AF6EA1">
        <w:rPr>
          <w:b/>
          <w:sz w:val="24"/>
          <w:szCs w:val="24"/>
        </w:rPr>
        <w:t>Your details:</w:t>
      </w:r>
    </w:p>
    <w:p w:rsidR="009E3EB4" w:rsidRPr="00AF6EA1" w:rsidRDefault="009E3EB4" w:rsidP="009E3EB4">
      <w:pPr>
        <w:spacing w:before="120"/>
        <w:jc w:val="both"/>
        <w:rPr>
          <w:sz w:val="24"/>
          <w:szCs w:val="24"/>
        </w:rPr>
      </w:pPr>
      <w:r w:rsidRPr="00AF6EA1">
        <w:rPr>
          <w:sz w:val="24"/>
          <w:szCs w:val="24"/>
        </w:rPr>
        <w:t>Name…………………………………………</w:t>
      </w:r>
    </w:p>
    <w:p w:rsidR="009E3EB4" w:rsidRPr="00AF6EA1" w:rsidRDefault="009E3EB4" w:rsidP="009E3EB4">
      <w:pPr>
        <w:spacing w:before="120"/>
        <w:rPr>
          <w:sz w:val="24"/>
          <w:szCs w:val="24"/>
        </w:rPr>
      </w:pPr>
      <w:r w:rsidRPr="00AF6EA1">
        <w:rPr>
          <w:sz w:val="24"/>
          <w:szCs w:val="24"/>
        </w:rPr>
        <w:t>Address:………………………………………</w:t>
      </w:r>
    </w:p>
    <w:p w:rsidR="009E3EB4" w:rsidRPr="00AF6EA1" w:rsidRDefault="009E3EB4" w:rsidP="009E3EB4">
      <w:pPr>
        <w:spacing w:before="120"/>
        <w:rPr>
          <w:sz w:val="24"/>
          <w:szCs w:val="24"/>
        </w:rPr>
      </w:pPr>
      <w:r w:rsidRPr="00AF6EA1">
        <w:rPr>
          <w:sz w:val="24"/>
          <w:szCs w:val="24"/>
        </w:rPr>
        <w:t>City……………………………………………</w:t>
      </w:r>
    </w:p>
    <w:p w:rsidR="009E3EB4" w:rsidRPr="00AF6EA1" w:rsidRDefault="009E3EB4" w:rsidP="009E3EB4">
      <w:pPr>
        <w:spacing w:before="120"/>
        <w:rPr>
          <w:sz w:val="24"/>
          <w:szCs w:val="24"/>
        </w:rPr>
      </w:pPr>
      <w:r w:rsidRPr="00AF6EA1">
        <w:rPr>
          <w:sz w:val="24"/>
          <w:szCs w:val="24"/>
        </w:rPr>
        <w:t>State………………………..Postcode…………….</w:t>
      </w:r>
    </w:p>
    <w:p w:rsidR="009E3EB4" w:rsidRPr="00AF6EA1" w:rsidRDefault="009E3EB4" w:rsidP="009E3EB4">
      <w:pPr>
        <w:spacing w:before="120"/>
        <w:rPr>
          <w:sz w:val="24"/>
          <w:szCs w:val="24"/>
        </w:rPr>
      </w:pPr>
      <w:r w:rsidRPr="00AF6EA1">
        <w:rPr>
          <w:sz w:val="24"/>
          <w:szCs w:val="24"/>
        </w:rPr>
        <w:t>Phone…………………b……………………</w:t>
      </w:r>
    </w:p>
    <w:p w:rsidR="009E3EB4" w:rsidRPr="00AF6EA1" w:rsidRDefault="009E3EB4" w:rsidP="009E3EB4">
      <w:pPr>
        <w:spacing w:before="120"/>
        <w:rPr>
          <w:sz w:val="24"/>
          <w:szCs w:val="24"/>
        </w:rPr>
      </w:pPr>
      <w:r w:rsidRPr="00AF6EA1">
        <w:rPr>
          <w:sz w:val="24"/>
          <w:szCs w:val="24"/>
        </w:rPr>
        <w:t>Email…………………………………………</w:t>
      </w:r>
    </w:p>
    <w:p w:rsidR="009E3EB4" w:rsidRPr="00AF6EA1" w:rsidRDefault="009E3EB4" w:rsidP="009E3EB4">
      <w:pPr>
        <w:spacing w:before="120"/>
        <w:rPr>
          <w:sz w:val="24"/>
          <w:szCs w:val="24"/>
        </w:rPr>
      </w:pPr>
      <w:r w:rsidRPr="00AF6EA1">
        <w:rPr>
          <w:sz w:val="24"/>
          <w:szCs w:val="24"/>
        </w:rPr>
        <w:t>Payment of $…..       is enclosed. Make cheques payable to STEP Inc .Payment may</w:t>
      </w:r>
      <w:r w:rsidR="007B69A8" w:rsidRPr="00AF6EA1">
        <w:rPr>
          <w:sz w:val="24"/>
          <w:szCs w:val="24"/>
        </w:rPr>
        <w:t xml:space="preserve"> be made directly to </w:t>
      </w:r>
      <w:r w:rsidR="008B270F">
        <w:rPr>
          <w:sz w:val="24"/>
          <w:szCs w:val="24"/>
        </w:rPr>
        <w:t>BSB 313-140 Account no 12067564</w:t>
      </w:r>
      <w:bookmarkStart w:id="0" w:name="_GoBack"/>
      <w:bookmarkEnd w:id="0"/>
      <w:r w:rsidRPr="00AF6EA1">
        <w:rPr>
          <w:sz w:val="24"/>
          <w:szCs w:val="24"/>
        </w:rPr>
        <w:t xml:space="preserve"> provided it is clearly identified and this membership form is filled out. Please return this form by post as below or by email to</w:t>
      </w:r>
      <w:r w:rsidR="003537C1" w:rsidRPr="00AF6EA1">
        <w:rPr>
          <w:sz w:val="24"/>
          <w:szCs w:val="24"/>
        </w:rPr>
        <w:t xml:space="preserve"> the address shown above</w:t>
      </w:r>
      <w:r w:rsidR="00172BAF" w:rsidRPr="00AF6EA1">
        <w:rPr>
          <w:sz w:val="24"/>
          <w:szCs w:val="24"/>
        </w:rPr>
        <w:t xml:space="preserve">.. Our </w:t>
      </w:r>
      <w:r w:rsidRPr="00AF6EA1">
        <w:rPr>
          <w:sz w:val="24"/>
          <w:szCs w:val="24"/>
        </w:rPr>
        <w:t>membership year is from July1st to June 30</w:t>
      </w:r>
      <w:r w:rsidR="00172BAF" w:rsidRPr="00AF6EA1">
        <w:rPr>
          <w:sz w:val="24"/>
          <w:szCs w:val="24"/>
          <w:vertAlign w:val="superscript"/>
        </w:rPr>
        <w:t xml:space="preserve"> </w:t>
      </w:r>
      <w:r w:rsidR="00172BAF" w:rsidRPr="00AF6EA1">
        <w:rPr>
          <w:sz w:val="24"/>
          <w:szCs w:val="24"/>
        </w:rPr>
        <w:t>New members joining in the period 1 April to 30 June will have their membership carried forward to the following financial year.</w:t>
      </w:r>
    </w:p>
    <w:p w:rsidR="009E3EB4" w:rsidRPr="00AF6EA1" w:rsidRDefault="009E3EB4" w:rsidP="009E3EB4">
      <w:pPr>
        <w:outlineLvl w:val="0"/>
        <w:rPr>
          <w:b/>
          <w:sz w:val="24"/>
          <w:szCs w:val="24"/>
        </w:rPr>
      </w:pPr>
    </w:p>
    <w:p w:rsidR="009E3EB4" w:rsidRPr="00AF6EA1" w:rsidRDefault="009E3EB4" w:rsidP="009E3EB4">
      <w:pPr>
        <w:outlineLvl w:val="0"/>
        <w:rPr>
          <w:b/>
          <w:sz w:val="24"/>
          <w:szCs w:val="24"/>
        </w:rPr>
      </w:pPr>
      <w:r w:rsidRPr="00AF6EA1">
        <w:rPr>
          <w:b/>
          <w:sz w:val="24"/>
          <w:szCs w:val="24"/>
        </w:rPr>
        <w:t>Membership Officer</w:t>
      </w:r>
    </w:p>
    <w:p w:rsidR="009E3EB4" w:rsidRPr="00AF6EA1" w:rsidRDefault="009E3EB4" w:rsidP="009E3EB4">
      <w:pPr>
        <w:outlineLvl w:val="0"/>
        <w:rPr>
          <w:b/>
          <w:sz w:val="24"/>
          <w:szCs w:val="24"/>
        </w:rPr>
      </w:pPr>
      <w:r w:rsidRPr="00AF6EA1">
        <w:rPr>
          <w:b/>
          <w:sz w:val="24"/>
          <w:szCs w:val="24"/>
        </w:rPr>
        <w:t>Southern Tablelands Ecosystems Park Inc</w:t>
      </w:r>
    </w:p>
    <w:p w:rsidR="009E3EB4" w:rsidRPr="00AF6EA1" w:rsidRDefault="009E3EB4" w:rsidP="009E3EB4">
      <w:pPr>
        <w:outlineLvl w:val="0"/>
        <w:rPr>
          <w:b/>
          <w:sz w:val="24"/>
          <w:szCs w:val="24"/>
        </w:rPr>
      </w:pPr>
      <w:r w:rsidRPr="00AF6EA1">
        <w:rPr>
          <w:b/>
          <w:sz w:val="24"/>
          <w:szCs w:val="24"/>
        </w:rPr>
        <w:t>PO Box 440, Jamison Centre, Macquarie 2614</w:t>
      </w:r>
    </w:p>
    <w:p w:rsidR="009E3EB4" w:rsidRPr="00AF6EA1" w:rsidRDefault="009E3EB4" w:rsidP="009E3EB4">
      <w:pPr>
        <w:rPr>
          <w:sz w:val="24"/>
          <w:szCs w:val="24"/>
        </w:rPr>
      </w:pPr>
    </w:p>
    <w:p w:rsidR="009E3EB4" w:rsidRPr="00AF6EA1" w:rsidRDefault="00172BAF" w:rsidP="009E3EB4">
      <w:pPr>
        <w:rPr>
          <w:b/>
          <w:sz w:val="24"/>
          <w:szCs w:val="24"/>
        </w:rPr>
      </w:pPr>
      <w:r w:rsidRPr="00AF6EA1">
        <w:rPr>
          <w:b/>
          <w:sz w:val="24"/>
          <w:szCs w:val="24"/>
        </w:rPr>
        <w:t>Tax deductible donations</w:t>
      </w:r>
    </w:p>
    <w:p w:rsidR="009E3EB4" w:rsidRPr="00AF6EA1" w:rsidRDefault="009E3EB4" w:rsidP="009E3EB4">
      <w:pPr>
        <w:outlineLvl w:val="0"/>
        <w:rPr>
          <w:b/>
          <w:sz w:val="24"/>
          <w:szCs w:val="24"/>
        </w:rPr>
      </w:pPr>
    </w:p>
    <w:p w:rsidR="009E3EB4" w:rsidRPr="00AF6EA1" w:rsidRDefault="002C1F91" w:rsidP="009E3EB4">
      <w:pPr>
        <w:outlineLvl w:val="0"/>
        <w:rPr>
          <w:b/>
          <w:sz w:val="24"/>
          <w:szCs w:val="24"/>
        </w:rPr>
      </w:pPr>
      <w:r w:rsidRPr="00AF6EA1">
        <w:rPr>
          <w:b/>
          <w:sz w:val="24"/>
          <w:szCs w:val="24"/>
        </w:rPr>
        <w:t xml:space="preserve">To </w:t>
      </w:r>
      <w:r w:rsidR="009E3EB4" w:rsidRPr="00AF6EA1">
        <w:rPr>
          <w:b/>
          <w:sz w:val="24"/>
          <w:szCs w:val="24"/>
        </w:rPr>
        <w:t>make a tax deductable donation to STEP visit the Friends of the National Arboretum Canberra website</w:t>
      </w:r>
      <w:r w:rsidR="00B15DB8" w:rsidRPr="00AF6EA1">
        <w:rPr>
          <w:b/>
          <w:sz w:val="24"/>
          <w:szCs w:val="24"/>
        </w:rPr>
        <w:t xml:space="preserve"> (www.nationalarboretum.act.gov.au)</w:t>
      </w:r>
      <w:r w:rsidR="009E3EB4" w:rsidRPr="00AF6EA1">
        <w:rPr>
          <w:b/>
          <w:sz w:val="24"/>
          <w:szCs w:val="24"/>
        </w:rPr>
        <w:t>, select donate and as a particular project select Southern Tablelands Ecosystem Park (STEP) Site</w:t>
      </w:r>
      <w:r w:rsidR="00441CB9" w:rsidRPr="00AF6EA1">
        <w:rPr>
          <w:b/>
          <w:sz w:val="24"/>
          <w:szCs w:val="24"/>
        </w:rPr>
        <w:t xml:space="preserve">. Payment may be made by credit card or by direct deposit or by cheque </w:t>
      </w:r>
    </w:p>
    <w:p w:rsidR="009E3EB4" w:rsidRPr="00AF6EA1" w:rsidRDefault="009E3EB4" w:rsidP="009E3EB4">
      <w:pPr>
        <w:outlineLvl w:val="0"/>
        <w:rPr>
          <w:b/>
          <w:sz w:val="24"/>
          <w:szCs w:val="24"/>
        </w:rPr>
      </w:pPr>
    </w:p>
    <w:sectPr w:rsidR="009E3EB4" w:rsidRPr="00AF6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5DF6"/>
    <w:multiLevelType w:val="singleLevel"/>
    <w:tmpl w:val="71BE2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4"/>
    <w:rsid w:val="001628A9"/>
    <w:rsid w:val="00172BAF"/>
    <w:rsid w:val="002C1F91"/>
    <w:rsid w:val="003537C1"/>
    <w:rsid w:val="00441CB9"/>
    <w:rsid w:val="007B69A8"/>
    <w:rsid w:val="008B270F"/>
    <w:rsid w:val="009E3EB4"/>
    <w:rsid w:val="00AF6EA1"/>
    <w:rsid w:val="00B15DB8"/>
    <w:rsid w:val="00C04725"/>
    <w:rsid w:val="00F1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9</cp:revision>
  <dcterms:created xsi:type="dcterms:W3CDTF">2014-05-22T08:44:00Z</dcterms:created>
  <dcterms:modified xsi:type="dcterms:W3CDTF">2014-11-07T03:35:00Z</dcterms:modified>
</cp:coreProperties>
</file>